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36"/>
          <w:szCs w:val="36"/>
          <w:rtl w:val="0"/>
        </w:rPr>
        <w:t xml:space="preserve">Topic 1.1</w:t>
      </w:r>
    </w:p>
    <w:p w:rsidR="00000000" w:rsidDel="00000000" w:rsidP="00000000" w:rsidRDefault="00000000" w:rsidRPr="00000000">
      <w:pPr>
        <w:contextualSpacing w:val="0"/>
        <w:jc w:val="center"/>
      </w:pPr>
      <w:r w:rsidDel="00000000" w:rsidR="00000000" w:rsidRPr="00000000">
        <w:rPr>
          <w:sz w:val="36"/>
          <w:szCs w:val="36"/>
          <w:rtl w:val="0"/>
        </w:rPr>
        <w:t xml:space="preserve">Environmental Value Systems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129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5"/>
        <w:gridCol w:w="6225"/>
        <w:gridCol w:w="4320"/>
        <w:tblGridChange w:id="0">
          <w:tblGrid>
            <w:gridCol w:w="2415"/>
            <w:gridCol w:w="6225"/>
            <w:gridCol w:w="432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8"/>
                <w:szCs w:val="28"/>
                <w:u w:val="single"/>
                <w:rtl w:val="0"/>
              </w:rPr>
              <w:t xml:space="preserve">Class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8"/>
                <w:szCs w:val="28"/>
                <w:u w:val="single"/>
                <w:rtl w:val="0"/>
              </w:rPr>
              <w:t xml:space="preserve">Lesson Outline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8"/>
                <w:szCs w:val="28"/>
                <w:u w:val="single"/>
                <w:rtl w:val="0"/>
              </w:rPr>
              <w:t xml:space="preserve">Resources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sz w:val="24"/>
                <w:szCs w:val="24"/>
                <w:rtl w:val="0"/>
              </w:rPr>
              <w:t xml:space="preserve">90 minutes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sz w:val="24"/>
                <w:szCs w:val="24"/>
              </w:rPr>
            </w:pPr>
            <w:r w:rsidDel="00000000" w:rsidR="00000000" w:rsidRPr="00000000">
              <w:rPr>
                <w:sz w:val="24"/>
                <w:szCs w:val="24"/>
                <w:rtl w:val="0"/>
              </w:rPr>
              <w:t xml:space="preserve">Ask question: Does Environment have intrinsic value?</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sz w:val="24"/>
                <w:szCs w:val="24"/>
              </w:rPr>
            </w:pPr>
            <w:r w:rsidDel="00000000" w:rsidR="00000000" w:rsidRPr="00000000">
              <w:rPr>
                <w:sz w:val="24"/>
                <w:szCs w:val="24"/>
                <w:rtl w:val="0"/>
              </w:rPr>
              <w:t xml:space="preserve">Have students complete “</w:t>
            </w:r>
            <w:r w:rsidDel="00000000" w:rsidR="00000000" w:rsidRPr="00000000">
              <w:rPr>
                <w:sz w:val="24"/>
                <w:szCs w:val="24"/>
                <w:rtl w:val="0"/>
              </w:rPr>
              <w:t xml:space="preserve">Environmental attitudes questionnaire.”</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sz w:val="24"/>
                <w:szCs w:val="24"/>
                <w:u w:val="none"/>
              </w:rPr>
            </w:pPr>
            <w:r w:rsidDel="00000000" w:rsidR="00000000" w:rsidRPr="00000000">
              <w:rPr>
                <w:sz w:val="24"/>
                <w:szCs w:val="24"/>
                <w:rtl w:val="0"/>
              </w:rPr>
              <w:t xml:space="preserve">Students write 20-25 minutes about how they see their relationship with the environment. Remind students these will be shared, but that we need to respect alternative viewpoints and class should be a safe place to express these viewpoints.</w:t>
            </w:r>
          </w:p>
          <w:p w:rsidR="00000000" w:rsidDel="00000000" w:rsidP="00000000" w:rsidRDefault="00000000" w:rsidRPr="00000000">
            <w:pPr>
              <w:keepNext w:val="0"/>
              <w:keepLines w:val="0"/>
              <w:widowControl w:val="0"/>
              <w:numPr>
                <w:ilvl w:val="1"/>
                <w:numId w:val="4"/>
              </w:numPr>
              <w:spacing w:after="0" w:before="0" w:line="240" w:lineRule="auto"/>
              <w:ind w:left="1440" w:right="0" w:hanging="360"/>
              <w:contextualSpacing w:val="1"/>
              <w:jc w:val="left"/>
              <w:rPr>
                <w:sz w:val="24"/>
                <w:szCs w:val="24"/>
                <w:u w:val="none"/>
              </w:rPr>
            </w:pPr>
            <w:r w:rsidDel="00000000" w:rsidR="00000000" w:rsidRPr="00000000">
              <w:rPr>
                <w:sz w:val="24"/>
                <w:szCs w:val="24"/>
                <w:rtl w:val="0"/>
              </w:rPr>
              <w:t xml:space="preserve">Is it here to serve us? </w:t>
            </w:r>
          </w:p>
          <w:p w:rsidR="00000000" w:rsidDel="00000000" w:rsidP="00000000" w:rsidRDefault="00000000" w:rsidRPr="00000000">
            <w:pPr>
              <w:keepNext w:val="0"/>
              <w:keepLines w:val="0"/>
              <w:widowControl w:val="0"/>
              <w:numPr>
                <w:ilvl w:val="1"/>
                <w:numId w:val="4"/>
              </w:numPr>
              <w:spacing w:after="0" w:before="0" w:line="240" w:lineRule="auto"/>
              <w:ind w:left="1440" w:right="0" w:hanging="360"/>
              <w:contextualSpacing w:val="1"/>
              <w:jc w:val="left"/>
              <w:rPr>
                <w:sz w:val="24"/>
                <w:szCs w:val="24"/>
                <w:u w:val="none"/>
              </w:rPr>
            </w:pPr>
            <w:r w:rsidDel="00000000" w:rsidR="00000000" w:rsidRPr="00000000">
              <w:rPr>
                <w:sz w:val="24"/>
                <w:szCs w:val="24"/>
                <w:rtl w:val="0"/>
              </w:rPr>
              <w:t xml:space="preserve">Should there need to be a balance between people and the environment?</w:t>
            </w:r>
          </w:p>
          <w:p w:rsidR="00000000" w:rsidDel="00000000" w:rsidP="00000000" w:rsidRDefault="00000000" w:rsidRPr="00000000">
            <w:pPr>
              <w:keepNext w:val="0"/>
              <w:keepLines w:val="0"/>
              <w:widowControl w:val="0"/>
              <w:numPr>
                <w:ilvl w:val="1"/>
                <w:numId w:val="4"/>
              </w:numPr>
              <w:spacing w:after="0" w:before="0" w:line="240" w:lineRule="auto"/>
              <w:ind w:left="1440" w:right="0" w:hanging="360"/>
              <w:contextualSpacing w:val="1"/>
              <w:jc w:val="left"/>
              <w:rPr>
                <w:sz w:val="24"/>
                <w:szCs w:val="24"/>
                <w:u w:val="none"/>
              </w:rPr>
            </w:pPr>
            <w:r w:rsidDel="00000000" w:rsidR="00000000" w:rsidRPr="00000000">
              <w:rPr>
                <w:sz w:val="24"/>
                <w:szCs w:val="24"/>
                <w:rtl w:val="0"/>
              </w:rPr>
              <w:t xml:space="preserve">Should the environment come first?</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sz w:val="24"/>
                <w:szCs w:val="24"/>
                <w:u w:val="none"/>
              </w:rPr>
            </w:pPr>
            <w:r w:rsidDel="00000000" w:rsidR="00000000" w:rsidRPr="00000000">
              <w:rPr>
                <w:sz w:val="24"/>
                <w:szCs w:val="24"/>
                <w:rtl w:val="0"/>
              </w:rPr>
              <w:t xml:space="preserve">Collect reflections for the next class</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sz w:val="24"/>
                <w:szCs w:val="24"/>
                <w:u w:val="none"/>
              </w:rPr>
            </w:pPr>
            <w:r w:rsidDel="00000000" w:rsidR="00000000" w:rsidRPr="00000000">
              <w:rPr>
                <w:sz w:val="24"/>
                <w:szCs w:val="24"/>
                <w:rtl w:val="0"/>
              </w:rPr>
              <w:t xml:space="preserve">Students read pages 10-13 in textbook. Students fill in definitions and examples on “Environmental Value Systems Definitions” worksheet</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sz w:val="24"/>
                <w:szCs w:val="24"/>
                <w:u w:val="none"/>
              </w:rPr>
            </w:pPr>
            <w:r w:rsidDel="00000000" w:rsidR="00000000" w:rsidRPr="00000000">
              <w:rPr>
                <w:sz w:val="24"/>
                <w:szCs w:val="24"/>
                <w:rtl w:val="0"/>
              </w:rPr>
              <w:t xml:space="preserve">Place continuum on the board and define terms with students. </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sz w:val="24"/>
                <w:szCs w:val="24"/>
                <w:u w:val="none"/>
              </w:rPr>
            </w:pPr>
            <w:r w:rsidDel="00000000" w:rsidR="00000000" w:rsidRPr="00000000">
              <w:rPr>
                <w:sz w:val="24"/>
                <w:szCs w:val="24"/>
                <w:rtl w:val="0"/>
              </w:rPr>
              <w:t xml:space="preserve">Have students place themselves on the continuum</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sz w:val="24"/>
                <w:szCs w:val="24"/>
                <w:u w:val="none"/>
              </w:rPr>
            </w:pPr>
            <w:r w:rsidDel="00000000" w:rsidR="00000000" w:rsidRPr="00000000">
              <w:rPr>
                <w:sz w:val="24"/>
                <w:szCs w:val="24"/>
                <w:rtl w:val="0"/>
              </w:rPr>
              <w:t xml:space="preserve">Exit ticket (name the three main EVSs)</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sz w:val="24"/>
                <w:szCs w:val="24"/>
                <w:u w:val="none"/>
              </w:rPr>
            </w:pPr>
            <w:r w:rsidDel="00000000" w:rsidR="00000000" w:rsidRPr="00000000">
              <w:rPr>
                <w:sz w:val="24"/>
                <w:szCs w:val="24"/>
                <w:rtl w:val="0"/>
              </w:rPr>
              <w:t xml:space="preserve">Homework: Quick Student EVS Survey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3"/>
              </w:numPr>
              <w:spacing w:line="240" w:lineRule="auto"/>
              <w:ind w:left="720" w:hanging="360"/>
              <w:contextualSpacing w:val="1"/>
              <w:rPr>
                <w:sz w:val="24"/>
                <w:szCs w:val="24"/>
              </w:rPr>
            </w:pPr>
            <w:hyperlink r:id="rId5">
              <w:r w:rsidDel="00000000" w:rsidR="00000000" w:rsidRPr="00000000">
                <w:rPr>
                  <w:sz w:val="24"/>
                  <w:szCs w:val="24"/>
                  <w:rtl w:val="0"/>
                </w:rPr>
                <w:t xml:space="preserve">Environmental attitudes questionnaire</w:t>
              </w:r>
            </w:hyperlink>
            <w:r w:rsidDel="00000000" w:rsidR="00000000" w:rsidRPr="00000000">
              <w:rPr>
                <w:sz w:val="24"/>
                <w:szCs w:val="24"/>
                <w:rtl w:val="0"/>
              </w:rPr>
              <w:t xml:space="preserve"> (on website)</w:t>
            </w:r>
          </w:p>
          <w:p w:rsidR="00000000" w:rsidDel="00000000" w:rsidP="00000000" w:rsidRDefault="00000000" w:rsidRPr="00000000">
            <w:pPr>
              <w:widowControl w:val="0"/>
              <w:numPr>
                <w:ilvl w:val="0"/>
                <w:numId w:val="3"/>
              </w:numPr>
              <w:spacing w:line="240" w:lineRule="auto"/>
              <w:ind w:left="720" w:hanging="360"/>
              <w:contextualSpacing w:val="1"/>
              <w:rPr>
                <w:sz w:val="24"/>
                <w:szCs w:val="24"/>
                <w:u w:val="none"/>
              </w:rPr>
            </w:pPr>
            <w:r w:rsidDel="00000000" w:rsidR="00000000" w:rsidRPr="00000000">
              <w:rPr>
                <w:sz w:val="24"/>
                <w:szCs w:val="24"/>
                <w:rtl w:val="0"/>
              </w:rPr>
              <w:t xml:space="preserve">Textbook</w:t>
            </w:r>
          </w:p>
          <w:p w:rsidR="00000000" w:rsidDel="00000000" w:rsidP="00000000" w:rsidRDefault="00000000" w:rsidRPr="00000000">
            <w:pPr>
              <w:widowControl w:val="0"/>
              <w:numPr>
                <w:ilvl w:val="0"/>
                <w:numId w:val="3"/>
              </w:numPr>
              <w:spacing w:line="240" w:lineRule="auto"/>
              <w:ind w:left="720" w:hanging="360"/>
              <w:contextualSpacing w:val="1"/>
              <w:rPr>
                <w:sz w:val="24"/>
                <w:szCs w:val="24"/>
              </w:rPr>
            </w:pPr>
            <w:r w:rsidDel="00000000" w:rsidR="00000000" w:rsidRPr="00000000">
              <w:rPr>
                <w:sz w:val="24"/>
                <w:szCs w:val="24"/>
                <w:rtl w:val="0"/>
              </w:rPr>
              <w:t xml:space="preserve">Environmental Value Systems Definitions worksheet (on website)</w:t>
            </w:r>
          </w:p>
          <w:p w:rsidR="00000000" w:rsidDel="00000000" w:rsidP="00000000" w:rsidRDefault="00000000" w:rsidRPr="00000000">
            <w:pPr>
              <w:widowControl w:val="0"/>
              <w:numPr>
                <w:ilvl w:val="0"/>
                <w:numId w:val="3"/>
              </w:numPr>
              <w:spacing w:line="240" w:lineRule="auto"/>
              <w:ind w:left="720" w:hanging="360"/>
              <w:contextualSpacing w:val="1"/>
              <w:rPr>
                <w:sz w:val="24"/>
                <w:szCs w:val="24"/>
              </w:rPr>
            </w:pPr>
            <w:r w:rsidDel="00000000" w:rsidR="00000000" w:rsidRPr="00000000">
              <w:rPr>
                <w:sz w:val="24"/>
                <w:szCs w:val="24"/>
                <w:rtl w:val="0"/>
              </w:rPr>
              <w:t xml:space="preserve">Quick Student EVS Survey (on website)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45 minutes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sz w:val="24"/>
                <w:szCs w:val="24"/>
                <w:u w:val="none"/>
              </w:rPr>
            </w:pPr>
            <w:r w:rsidDel="00000000" w:rsidR="00000000" w:rsidRPr="00000000">
              <w:rPr>
                <w:sz w:val="24"/>
                <w:szCs w:val="24"/>
                <w:rtl w:val="0"/>
              </w:rPr>
              <w:t xml:space="preserve">How did the survey go? Problems? </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sz w:val="24"/>
                <w:szCs w:val="24"/>
                <w:u w:val="none"/>
              </w:rPr>
            </w:pPr>
            <w:r w:rsidDel="00000000" w:rsidR="00000000" w:rsidRPr="00000000">
              <w:rPr>
                <w:sz w:val="24"/>
                <w:szCs w:val="24"/>
                <w:rtl w:val="0"/>
              </w:rPr>
              <w:t xml:space="preserve">Place 3 main EVSs on board with a place for tallying and a place for student explanations. Students take turns placing their findings and explanations in the 3 columns. Should end up with the total number of students who identified as each EVS, plus a list of reasons they chose that EVS.</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sz w:val="24"/>
                <w:szCs w:val="24"/>
                <w:u w:val="none"/>
              </w:rPr>
            </w:pPr>
            <w:r w:rsidDel="00000000" w:rsidR="00000000" w:rsidRPr="00000000">
              <w:rPr>
                <w:sz w:val="24"/>
                <w:szCs w:val="24"/>
                <w:rtl w:val="0"/>
              </w:rPr>
              <w:t xml:space="preserve">Discussion of findings</w:t>
            </w:r>
          </w:p>
          <w:p w:rsidR="00000000" w:rsidDel="00000000" w:rsidP="00000000" w:rsidRDefault="00000000" w:rsidRPr="00000000">
            <w:pPr>
              <w:keepNext w:val="0"/>
              <w:keepLines w:val="0"/>
              <w:widowControl w:val="0"/>
              <w:numPr>
                <w:ilvl w:val="1"/>
                <w:numId w:val="2"/>
              </w:numPr>
              <w:spacing w:after="0" w:before="0" w:line="240" w:lineRule="auto"/>
              <w:ind w:left="1440" w:right="0" w:hanging="360"/>
              <w:contextualSpacing w:val="1"/>
              <w:jc w:val="left"/>
              <w:rPr>
                <w:sz w:val="24"/>
                <w:szCs w:val="24"/>
                <w:u w:val="none"/>
              </w:rPr>
            </w:pPr>
            <w:r w:rsidDel="00000000" w:rsidR="00000000" w:rsidRPr="00000000">
              <w:rPr>
                <w:sz w:val="24"/>
                <w:szCs w:val="24"/>
                <w:rtl w:val="0"/>
              </w:rPr>
              <w:t xml:space="preserve">What were the trends, if any?</w:t>
            </w:r>
          </w:p>
          <w:p w:rsidR="00000000" w:rsidDel="00000000" w:rsidP="00000000" w:rsidRDefault="00000000" w:rsidRPr="00000000">
            <w:pPr>
              <w:keepNext w:val="0"/>
              <w:keepLines w:val="0"/>
              <w:widowControl w:val="0"/>
              <w:numPr>
                <w:ilvl w:val="1"/>
                <w:numId w:val="2"/>
              </w:numPr>
              <w:spacing w:after="0" w:before="0" w:line="240" w:lineRule="auto"/>
              <w:ind w:left="1440" w:right="0" w:hanging="360"/>
              <w:contextualSpacing w:val="1"/>
              <w:jc w:val="left"/>
              <w:rPr>
                <w:sz w:val="24"/>
                <w:szCs w:val="24"/>
                <w:u w:val="none"/>
              </w:rPr>
            </w:pPr>
            <w:r w:rsidDel="00000000" w:rsidR="00000000" w:rsidRPr="00000000">
              <w:rPr>
                <w:sz w:val="24"/>
                <w:szCs w:val="24"/>
                <w:rtl w:val="0"/>
              </w:rPr>
              <w:t xml:space="preserve">Should we completely trust these findings? Why or why not?</w:t>
            </w:r>
          </w:p>
          <w:p w:rsidR="00000000" w:rsidDel="00000000" w:rsidP="00000000" w:rsidRDefault="00000000" w:rsidRPr="00000000">
            <w:pPr>
              <w:keepNext w:val="0"/>
              <w:keepLines w:val="0"/>
              <w:widowControl w:val="0"/>
              <w:numPr>
                <w:ilvl w:val="1"/>
                <w:numId w:val="2"/>
              </w:numPr>
              <w:spacing w:after="0" w:before="0" w:line="240" w:lineRule="auto"/>
              <w:ind w:left="1440" w:right="0" w:hanging="360"/>
              <w:contextualSpacing w:val="1"/>
              <w:jc w:val="left"/>
              <w:rPr>
                <w:sz w:val="24"/>
                <w:szCs w:val="24"/>
                <w:u w:val="none"/>
              </w:rPr>
            </w:pPr>
            <w:r w:rsidDel="00000000" w:rsidR="00000000" w:rsidRPr="00000000">
              <w:rPr>
                <w:sz w:val="24"/>
                <w:szCs w:val="24"/>
                <w:rtl w:val="0"/>
              </w:rPr>
              <w:t xml:space="preserve">How could we improve this survey?</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sz w:val="24"/>
                <w:szCs w:val="24"/>
                <w:u w:val="none"/>
              </w:rPr>
            </w:pPr>
            <w:r w:rsidDel="00000000" w:rsidR="00000000" w:rsidRPr="00000000">
              <w:rPr>
                <w:sz w:val="24"/>
                <w:szCs w:val="24"/>
                <w:rtl w:val="0"/>
              </w:rPr>
              <w:t xml:space="preserve">Discuss what kinds of problems students listed for their countries. Are there any trends based on our small sample?</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sz w:val="24"/>
                <w:szCs w:val="24"/>
                <w:u w:val="none"/>
              </w:rPr>
            </w:pPr>
            <w:r w:rsidDel="00000000" w:rsidR="00000000" w:rsidRPr="00000000">
              <w:rPr>
                <w:sz w:val="24"/>
                <w:szCs w:val="24"/>
                <w:rtl w:val="0"/>
              </w:rPr>
              <w:t xml:space="preserve">Return reflections</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sz w:val="24"/>
                <w:szCs w:val="24"/>
                <w:u w:val="none"/>
              </w:rPr>
            </w:pPr>
            <w:r w:rsidDel="00000000" w:rsidR="00000000" w:rsidRPr="00000000">
              <w:rPr>
                <w:sz w:val="24"/>
                <w:szCs w:val="24"/>
                <w:rtl w:val="0"/>
              </w:rPr>
              <w:t xml:space="preserve">Students pass their reflections to other students. Students read 2 or 3 other reflections and try to label the EVS described in each reflection. Students write their guess at the top and at the end students get back their reflections and see how others would categorize their reflections. These should be more specific than the 3 main EVSs. For examples, deep ecologist or cornucopian.</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sz w:val="24"/>
                <w:szCs w:val="24"/>
                <w:u w:val="none"/>
              </w:rPr>
            </w:pPr>
            <w:r w:rsidDel="00000000" w:rsidR="00000000" w:rsidRPr="00000000">
              <w:rPr>
                <w:sz w:val="24"/>
                <w:szCs w:val="24"/>
                <w:rtl w:val="0"/>
              </w:rPr>
              <w:t xml:space="preserve">Read pages 2-4 in textbook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45 minutes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sz w:val="24"/>
                <w:szCs w:val="24"/>
                <w:u w:val="none"/>
              </w:rPr>
            </w:pPr>
            <w:r w:rsidDel="00000000" w:rsidR="00000000" w:rsidRPr="00000000">
              <w:rPr>
                <w:sz w:val="24"/>
                <w:szCs w:val="24"/>
                <w:rtl w:val="0"/>
              </w:rPr>
              <w:t xml:space="preserve">Discussion of the 5 primary environmental periods of human history from table on page 4. How have these major inventions/periods shaped our relationship with the environment?</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sz w:val="24"/>
                <w:szCs w:val="24"/>
                <w:u w:val="none"/>
              </w:rPr>
            </w:pPr>
            <w:r w:rsidDel="00000000" w:rsidR="00000000" w:rsidRPr="00000000">
              <w:rPr>
                <w:sz w:val="24"/>
                <w:szCs w:val="24"/>
                <w:rtl w:val="0"/>
              </w:rPr>
              <w:t xml:space="preserve">Students choose a landmark in environmental history from table on pages 7-8. They research the landmark and are prepared to answer:</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rPr>
                <w:sz w:val="24"/>
                <w:szCs w:val="24"/>
                <w:u w:val="none"/>
              </w:rPr>
            </w:pPr>
            <w:r w:rsidDel="00000000" w:rsidR="00000000" w:rsidRPr="00000000">
              <w:rPr>
                <w:sz w:val="24"/>
                <w:szCs w:val="24"/>
                <w:rtl w:val="0"/>
              </w:rPr>
              <w:t xml:space="preserve">What was the event?</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rPr>
                <w:sz w:val="24"/>
                <w:szCs w:val="24"/>
                <w:u w:val="none"/>
              </w:rPr>
            </w:pPr>
            <w:r w:rsidDel="00000000" w:rsidR="00000000" w:rsidRPr="00000000">
              <w:rPr>
                <w:sz w:val="24"/>
                <w:szCs w:val="24"/>
                <w:rtl w:val="0"/>
              </w:rPr>
              <w:t xml:space="preserve">How did it happen (the causes)?</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rPr>
                <w:sz w:val="24"/>
                <w:szCs w:val="24"/>
                <w:u w:val="none"/>
              </w:rPr>
            </w:pPr>
            <w:r w:rsidDel="00000000" w:rsidR="00000000" w:rsidRPr="00000000">
              <w:rPr>
                <w:sz w:val="24"/>
                <w:szCs w:val="24"/>
                <w:rtl w:val="0"/>
              </w:rPr>
              <w:t xml:space="preserve">What was the result?</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rPr>
                <w:sz w:val="24"/>
                <w:szCs w:val="24"/>
                <w:u w:val="none"/>
              </w:rPr>
            </w:pPr>
            <w:r w:rsidDel="00000000" w:rsidR="00000000" w:rsidRPr="00000000">
              <w:rPr>
                <w:sz w:val="24"/>
                <w:szCs w:val="24"/>
                <w:rtl w:val="0"/>
              </w:rPr>
              <w:t xml:space="preserve">How would the 3 EVSs view the event and subsequent changes or fallout from the event?</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sz w:val="24"/>
                <w:szCs w:val="24"/>
                <w:u w:val="none"/>
              </w:rPr>
            </w:pPr>
            <w:r w:rsidDel="00000000" w:rsidR="00000000" w:rsidRPr="00000000">
              <w:rPr>
                <w:sz w:val="24"/>
                <w:szCs w:val="24"/>
                <w:rtl w:val="0"/>
              </w:rPr>
              <w:t xml:space="preserve">Students briefly present their landmarks and other information.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sectPr>
      <w:pgSz w:h="12240" w:w="158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eebly-file/2/1/8/2/21824154/environmental_attitudes_questionnaire.docx" TargetMode="External"/></Relationships>
</file>